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6F" w:rsidRDefault="008C0D02" w:rsidP="0019176F">
      <w:pPr>
        <w:spacing w:after="0"/>
        <w:jc w:val="both"/>
      </w:pPr>
      <w:bookmarkStart w:id="0" w:name="_GoBack"/>
      <w:r>
        <w:t xml:space="preserve">Du 18 au 22 mars, se tiendra la semaine de l’argent. </w:t>
      </w:r>
      <w:r w:rsidR="00A807EE">
        <w:t xml:space="preserve">Dans ce cadre, le service Point Conseil Budget de </w:t>
      </w:r>
      <w:proofErr w:type="spellStart"/>
      <w:r w:rsidR="00A807EE">
        <w:t>l’Udaf</w:t>
      </w:r>
      <w:proofErr w:type="spellEnd"/>
      <w:r w:rsidR="00A807EE">
        <w:t xml:space="preserve"> du Morbihan et ses partenaires ont établi un programme d’animations ouvertes à </w:t>
      </w:r>
      <w:r w:rsidR="00046C29">
        <w:t xml:space="preserve">tous. </w:t>
      </w:r>
      <w:r w:rsidR="00013B7A">
        <w:t xml:space="preserve">Réparties sur différentes communes de Roi Morvan Communauté, ces animations aborderont </w:t>
      </w:r>
      <w:r w:rsidR="00046C29">
        <w:t xml:space="preserve">les thèmes suivants : </w:t>
      </w:r>
      <w:r w:rsidR="00013B7A">
        <w:t xml:space="preserve">économies d’énergie, </w:t>
      </w:r>
      <w:r w:rsidR="00013B7A" w:rsidRPr="00013B7A">
        <w:t>achats en ligne ou encore</w:t>
      </w:r>
      <w:r w:rsidR="00046C29">
        <w:t xml:space="preserve"> </w:t>
      </w:r>
      <w:r w:rsidR="00013B7A" w:rsidRPr="00013B7A">
        <w:t>lecture des factures Internet/téléphonie.</w:t>
      </w:r>
      <w:r w:rsidR="00013B7A" w:rsidRPr="00046C29">
        <w:t xml:space="preserve"> </w:t>
      </w:r>
      <w:r w:rsidR="0019176F">
        <w:t>L’objectif est d’informer et de répondre aux préoccupations des participants.</w:t>
      </w:r>
    </w:p>
    <w:p w:rsidR="00013B7A" w:rsidRDefault="00046C29" w:rsidP="0019176F">
      <w:pPr>
        <w:spacing w:after="0"/>
        <w:jc w:val="both"/>
      </w:pPr>
      <w:r w:rsidRPr="00046C29">
        <w:t xml:space="preserve">Un après-midi sera </w:t>
      </w:r>
      <w:r w:rsidR="00586B3F">
        <w:t xml:space="preserve">également </w:t>
      </w:r>
      <w:r>
        <w:t>consacré aux élèves d’un lycée du territoire</w:t>
      </w:r>
      <w:r w:rsidR="00586B3F">
        <w:t xml:space="preserve"> afin de le</w:t>
      </w:r>
      <w:r w:rsidR="0019176F">
        <w:t>s</w:t>
      </w:r>
      <w:r w:rsidR="00586B3F">
        <w:t xml:space="preserve"> sensibiliser à </w:t>
      </w:r>
      <w:r w:rsidR="0019176F">
        <w:t xml:space="preserve">leurs droits et à </w:t>
      </w:r>
      <w:r w:rsidR="00586B3F">
        <w:t>la gestion budgétaire</w:t>
      </w:r>
      <w:r w:rsidR="0019176F">
        <w:t>.</w:t>
      </w:r>
    </w:p>
    <w:bookmarkEnd w:id="0"/>
    <w:p w:rsidR="00586B3F" w:rsidRDefault="00586B3F" w:rsidP="00013B7A">
      <w:pPr>
        <w:jc w:val="both"/>
      </w:pPr>
    </w:p>
    <w:p w:rsidR="00046C29" w:rsidRPr="00046C29" w:rsidRDefault="00046C29" w:rsidP="00013B7A">
      <w:pPr>
        <w:jc w:val="both"/>
      </w:pPr>
    </w:p>
    <w:p w:rsidR="00A807EE" w:rsidRDefault="00A807EE" w:rsidP="00A807EE">
      <w:pPr>
        <w:jc w:val="both"/>
      </w:pPr>
    </w:p>
    <w:p w:rsidR="00A807EE" w:rsidRDefault="00A807EE" w:rsidP="00A807EE">
      <w:pPr>
        <w:jc w:val="both"/>
      </w:pPr>
    </w:p>
    <w:sectPr w:rsidR="00A8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02"/>
    <w:rsid w:val="00013B7A"/>
    <w:rsid w:val="00046C29"/>
    <w:rsid w:val="0019176F"/>
    <w:rsid w:val="00586B3F"/>
    <w:rsid w:val="008C0D02"/>
    <w:rsid w:val="00A63367"/>
    <w:rsid w:val="00A807EE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ACA1"/>
  <w15:chartTrackingRefBased/>
  <w15:docId w15:val="{DAD133F8-55C7-4581-AFCD-836CB4E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FRAPPER Maria</dc:creator>
  <cp:keywords/>
  <dc:description/>
  <cp:lastModifiedBy>LE FRAPPER Maria</cp:lastModifiedBy>
  <cp:revision>1</cp:revision>
  <dcterms:created xsi:type="dcterms:W3CDTF">2024-03-01T15:00:00Z</dcterms:created>
  <dcterms:modified xsi:type="dcterms:W3CDTF">2024-03-01T16:17:00Z</dcterms:modified>
</cp:coreProperties>
</file>